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8E" w:rsidRPr="00D75FE6" w:rsidRDefault="002E058E">
      <w:pPr>
        <w:rPr>
          <w:rFonts w:hint="eastAsia"/>
          <w:b/>
          <w:noProof/>
        </w:rPr>
      </w:pPr>
      <w:r w:rsidRPr="00D75FE6">
        <w:rPr>
          <w:rFonts w:hint="eastAsia"/>
          <w:b/>
          <w:noProof/>
        </w:rPr>
        <w:t>2013</w:t>
      </w:r>
      <w:r w:rsidRPr="00D75FE6">
        <w:rPr>
          <w:rFonts w:hint="eastAsia"/>
          <w:b/>
          <w:noProof/>
        </w:rPr>
        <w:t>年９月２８日～</w:t>
      </w:r>
      <w:r w:rsidRPr="00D75FE6">
        <w:rPr>
          <w:rFonts w:hint="eastAsia"/>
          <w:b/>
          <w:noProof/>
        </w:rPr>
        <w:t>29</w:t>
      </w:r>
      <w:r w:rsidRPr="00D75FE6">
        <w:rPr>
          <w:rFonts w:hint="eastAsia"/>
          <w:b/>
          <w:noProof/>
        </w:rPr>
        <w:t>日　青少年健全育成事業「ぼくらの未来はどうなる」宮島交流イベント　報告</w:t>
      </w:r>
    </w:p>
    <w:p w:rsidR="00A923F0" w:rsidRDefault="002E058E" w:rsidP="002E058E">
      <w:pPr>
        <w:ind w:left="420" w:hangingChars="200" w:hanging="420"/>
        <w:rPr>
          <w:rFonts w:hint="eastAsia"/>
        </w:rPr>
      </w:pPr>
      <w:r>
        <w:rPr>
          <w:noProof/>
        </w:rPr>
        <w:drawing>
          <wp:inline distT="0" distB="0" distL="0" distR="0" wp14:anchorId="69151C1C">
            <wp:extent cx="3221665" cy="2147776"/>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4648" cy="2156431"/>
                    </a:xfrm>
                    <a:prstGeom prst="rect">
                      <a:avLst/>
                    </a:prstGeom>
                    <a:noFill/>
                    <a:ln>
                      <a:noFill/>
                    </a:ln>
                  </pic:spPr>
                </pic:pic>
              </a:graphicData>
            </a:graphic>
          </wp:inline>
        </w:drawing>
      </w:r>
      <w:bookmarkStart w:id="0" w:name="_GoBack"/>
      <w:r>
        <w:rPr>
          <w:noProof/>
        </w:rPr>
        <w:drawing>
          <wp:inline distT="0" distB="0" distL="0" distR="0" wp14:anchorId="08908C67">
            <wp:extent cx="3157870" cy="2153340"/>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7870" cy="2153340"/>
                    </a:xfrm>
                    <a:prstGeom prst="rect">
                      <a:avLst/>
                    </a:prstGeom>
                    <a:noFill/>
                    <a:ln>
                      <a:noFill/>
                    </a:ln>
                  </pic:spPr>
                </pic:pic>
              </a:graphicData>
            </a:graphic>
          </wp:inline>
        </w:drawing>
      </w:r>
      <w:bookmarkEnd w:id="0"/>
      <w:r>
        <w:rPr>
          <w:noProof/>
        </w:rPr>
        <w:drawing>
          <wp:inline distT="0" distB="0" distL="0" distR="0" wp14:anchorId="2B66E6EC">
            <wp:extent cx="3129448" cy="205989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9448" cy="2059890"/>
                    </a:xfrm>
                    <a:prstGeom prst="rect">
                      <a:avLst/>
                    </a:prstGeom>
                    <a:noFill/>
                    <a:ln>
                      <a:noFill/>
                    </a:ln>
                  </pic:spPr>
                </pic:pic>
              </a:graphicData>
            </a:graphic>
          </wp:inline>
        </w:drawing>
      </w:r>
      <w:r>
        <w:rPr>
          <w:noProof/>
        </w:rPr>
        <w:drawing>
          <wp:inline distT="0" distB="0" distL="0" distR="0" wp14:anchorId="3D013A86" wp14:editId="732F0097">
            <wp:extent cx="3231355" cy="2041451"/>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004" cy="2054496"/>
                    </a:xfrm>
                    <a:prstGeom prst="rect">
                      <a:avLst/>
                    </a:prstGeom>
                    <a:noFill/>
                    <a:ln>
                      <a:noFill/>
                    </a:ln>
                  </pic:spPr>
                </pic:pic>
              </a:graphicData>
            </a:graphic>
          </wp:inline>
        </w:drawing>
      </w:r>
    </w:p>
    <w:p w:rsidR="002E058E" w:rsidRDefault="002E058E" w:rsidP="002E058E">
      <w:pPr>
        <w:rPr>
          <w:rFonts w:hint="eastAsia"/>
        </w:rPr>
      </w:pPr>
      <w:r>
        <w:rPr>
          <w:rFonts w:hint="eastAsia"/>
        </w:rPr>
        <w:t>宮島大聖院での</w:t>
      </w:r>
      <w:r>
        <w:rPr>
          <w:rFonts w:hint="eastAsia"/>
        </w:rPr>
        <w:t>1</w:t>
      </w:r>
      <w:r>
        <w:rPr>
          <w:rFonts w:hint="eastAsia"/>
        </w:rPr>
        <w:t>泊</w:t>
      </w:r>
      <w:r>
        <w:rPr>
          <w:rFonts w:hint="eastAsia"/>
        </w:rPr>
        <w:t>2</w:t>
      </w:r>
      <w:r>
        <w:rPr>
          <w:rFonts w:hint="eastAsia"/>
        </w:rPr>
        <w:t>日のアマゾン交流イベントは、外国人留学生を</w:t>
      </w:r>
      <w:r>
        <w:rPr>
          <w:rFonts w:hint="eastAsia"/>
        </w:rPr>
        <w:t>3</w:t>
      </w:r>
      <w:r>
        <w:rPr>
          <w:rFonts w:hint="eastAsia"/>
        </w:rPr>
        <w:t>名を含む</w:t>
      </w:r>
      <w:r>
        <w:rPr>
          <w:rFonts w:hint="eastAsia"/>
        </w:rPr>
        <w:t>24</w:t>
      </w:r>
      <w:r>
        <w:rPr>
          <w:rFonts w:hint="eastAsia"/>
        </w:rPr>
        <w:t>人の参加者でした。</w:t>
      </w:r>
    </w:p>
    <w:p w:rsidR="002E058E" w:rsidRDefault="00D75FE6" w:rsidP="002E058E">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3732028</wp:posOffset>
                </wp:positionH>
                <wp:positionV relativeFrom="paragraph">
                  <wp:posOffset>1701209</wp:posOffset>
                </wp:positionV>
                <wp:extent cx="2892056" cy="552893"/>
                <wp:effectExtent l="0" t="0" r="22860" b="19050"/>
                <wp:wrapNone/>
                <wp:docPr id="7" name="テキスト ボックス 7"/>
                <wp:cNvGraphicFramePr/>
                <a:graphic xmlns:a="http://schemas.openxmlformats.org/drawingml/2006/main">
                  <a:graphicData uri="http://schemas.microsoft.com/office/word/2010/wordprocessingShape">
                    <wps:wsp>
                      <wps:cNvSpPr txBox="1"/>
                      <wps:spPr>
                        <a:xfrm>
                          <a:off x="0" y="0"/>
                          <a:ext cx="2892056" cy="5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FE6" w:rsidRPr="00D75FE6" w:rsidRDefault="00D75FE6" w:rsidP="00D75FE6">
                            <w:pPr>
                              <w:ind w:firstLineChars="200" w:firstLine="422"/>
                              <w:rPr>
                                <w:rFonts w:hint="eastAsia"/>
                                <w:b/>
                              </w:rPr>
                            </w:pPr>
                            <w:r w:rsidRPr="00D75FE6">
                              <w:rPr>
                                <w:rFonts w:hint="eastAsia"/>
                                <w:b/>
                              </w:rPr>
                              <w:t>アマゾン女性たちの工芸品展示</w:t>
                            </w:r>
                          </w:p>
                          <w:p w:rsidR="00D75FE6" w:rsidRPr="00D75FE6" w:rsidRDefault="00D75FE6" w:rsidP="00D75FE6">
                            <w:pPr>
                              <w:ind w:firstLineChars="200" w:firstLine="420"/>
                            </w:pPr>
                            <w:r>
                              <w:rPr>
                                <w:rFonts w:hint="eastAsia"/>
                              </w:rPr>
                              <w:t xml:space="preserve">2013/10/27 </w:t>
                            </w:r>
                            <w:r>
                              <w:rPr>
                                <w:rFonts w:hint="eastAsia"/>
                              </w:rPr>
                              <w:t>広島市留学生会館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93.85pt;margin-top:133.95pt;width:227.7pt;height:4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" fillcolor="white [3201]" strokeweight=".5pt">
                <v:textbox>
                  <w:txbxContent>
                    <w:p w:rsidR="00D75FE6" w:rsidRPr="00D75FE6" w:rsidRDefault="00D75FE6" w:rsidP="00D75FE6">
                      <w:pPr>
                        <w:ind w:firstLineChars="200" w:firstLine="422"/>
                        <w:rPr>
                          <w:rFonts w:hint="eastAsia"/>
                          <w:b/>
                        </w:rPr>
                      </w:pPr>
                      <w:r w:rsidRPr="00D75FE6">
                        <w:rPr>
                          <w:rFonts w:hint="eastAsia"/>
                          <w:b/>
                        </w:rPr>
                        <w:t>アマゾン女性たちの工芸品展示</w:t>
                      </w:r>
                    </w:p>
                    <w:p w:rsidR="00D75FE6" w:rsidRPr="00D75FE6" w:rsidRDefault="00D75FE6" w:rsidP="00D75FE6">
                      <w:pPr>
                        <w:ind w:firstLineChars="200" w:firstLine="420"/>
                      </w:pPr>
                      <w:r>
                        <w:rPr>
                          <w:rFonts w:hint="eastAsia"/>
                        </w:rPr>
                        <w:t xml:space="preserve">2013/10/27 </w:t>
                      </w:r>
                      <w:r>
                        <w:rPr>
                          <w:rFonts w:hint="eastAsia"/>
                        </w:rPr>
                        <w:t>広島市留学生会館</w:t>
                      </w:r>
                    </w:p>
                  </w:txbxContent>
                </v:textbox>
              </v:shape>
            </w:pict>
          </mc:Fallback>
        </mc:AlternateContent>
      </w:r>
      <w:r w:rsidR="002E058E">
        <w:rPr>
          <w:rFonts w:hint="eastAsia"/>
        </w:rPr>
        <w:t>東京より熱帯森林保護団体事務局長白石絢子を招いてアマゾン現地報告会から始まり、弥山登山やシーカヤック、お寺での座禅や護摩祈祷など、どれも参加した若者にとって貴重な体験となり、まとめの感想でも「アマゾン保護のために微力でもみんなでチカラを合わせて活動していきたい」「貴重な体験ができいろいろな人に知り合えたことがよかった」前回も参加した若者からは「社会人になってからは異文化の交流が減ってしまったが、この活動はアマゾンを軸にした交流が常にできている。今回の企画は昨年の内容がさらに濃くなり幅広い人たちとのの交流ができてよかった引き続き活動していきたい」など意欲的な意見に、この活動を持続していくことの大切さを感じました。</w:t>
      </w:r>
      <w:r w:rsidR="002E058E">
        <w:rPr>
          <w:rFonts w:hint="eastAsia"/>
        </w:rPr>
        <w:t>2014</w:t>
      </w:r>
      <w:r w:rsidR="002E058E">
        <w:rPr>
          <w:rFonts w:hint="eastAsia"/>
        </w:rPr>
        <w:t>年はアマゾンより、青年インディオリーダーが広島に来ます。若者たちとのさらなる交流と成長が楽しみです。</w:t>
      </w:r>
      <w:r>
        <w:rPr>
          <w:rFonts w:hint="eastAsia"/>
        </w:rPr>
        <w:t xml:space="preserve">　　　　　　　　　　　　　　　　</w:t>
      </w:r>
    </w:p>
    <w:p w:rsidR="00D75FE6" w:rsidRDefault="00D75FE6" w:rsidP="002E058E">
      <w:r>
        <w:rPr>
          <w:noProof/>
        </w:rPr>
        <w:drawing>
          <wp:inline distT="0" distB="0" distL="0" distR="0">
            <wp:extent cx="3558794" cy="2583712"/>
            <wp:effectExtent l="0" t="0" r="381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0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5272" cy="2588415"/>
                    </a:xfrm>
                    <a:prstGeom prst="rect">
                      <a:avLst/>
                    </a:prstGeom>
                  </pic:spPr>
                </pic:pic>
              </a:graphicData>
            </a:graphic>
          </wp:inline>
        </w:drawing>
      </w:r>
      <w:r>
        <w:rPr>
          <w:noProof/>
        </w:rPr>
        <w:drawing>
          <wp:inline distT="0" distB="0" distL="0" distR="0">
            <wp:extent cx="2906047" cy="2179675"/>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03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1136" cy="2183492"/>
                    </a:xfrm>
                    <a:prstGeom prst="rect">
                      <a:avLst/>
                    </a:prstGeom>
                  </pic:spPr>
                </pic:pic>
              </a:graphicData>
            </a:graphic>
          </wp:inline>
        </w:drawing>
      </w:r>
    </w:p>
    <w:sectPr w:rsidR="00D75FE6" w:rsidSect="002E058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8E"/>
    <w:rsid w:val="002E058E"/>
    <w:rsid w:val="00A923F0"/>
    <w:rsid w:val="00D7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5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05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5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0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0E34-93CA-4242-9AEC-B99B96F1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 敏子</dc:creator>
  <cp:lastModifiedBy>松岡 敏子</cp:lastModifiedBy>
  <cp:revision>1</cp:revision>
  <dcterms:created xsi:type="dcterms:W3CDTF">2013-12-17T02:24:00Z</dcterms:created>
  <dcterms:modified xsi:type="dcterms:W3CDTF">2013-12-17T02:41:00Z</dcterms:modified>
</cp:coreProperties>
</file>